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2A" w:rsidRDefault="00075C2A" w:rsidP="00075C2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 А К С Е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1.ГРАЂЕВИНСКА ДОЗВОЛА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 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ПРИВРЕМЕНА ГРАЂ.ДОЗВОЛА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165. Закона о републичким 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, се уплаћује на рачун број: 840-742221843-57, позив на број  97 27-056 са означењем сврхе дознаке: "уплата РАТ"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>0,00 дин. +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За објекте А категорије 4</w:t>
      </w:r>
      <w:r w:rsidRPr="00B74ED0">
        <w:rPr>
          <w:rFonts w:ascii="Arial" w:hAnsi="Arial" w:cs="Arial"/>
          <w:b/>
          <w:sz w:val="24"/>
          <w:szCs w:val="24"/>
          <w:lang w:val="ru-RU"/>
        </w:rPr>
        <w:t>8</w:t>
      </w:r>
      <w:r>
        <w:rPr>
          <w:rFonts w:ascii="Arial" w:hAnsi="Arial" w:cs="Arial"/>
          <w:b/>
          <w:sz w:val="24"/>
          <w:szCs w:val="24"/>
          <w:lang w:val="ru-RU"/>
        </w:rPr>
        <w:t>0,00 динара;  за објекте Б категорије 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В кате</w:t>
      </w:r>
      <w:r w:rsidRPr="00B74ED0">
        <w:rPr>
          <w:rFonts w:ascii="Arial" w:hAnsi="Arial" w:cs="Arial"/>
          <w:b/>
          <w:sz w:val="24"/>
          <w:szCs w:val="24"/>
          <w:lang w:val="ru-RU"/>
        </w:rPr>
        <w:t>горије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5.820,00 динара и за објекте Г категорије 5.820,00 динара.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2.РЕШЕЊЕ О ИЗВОЂЕЊУ РАДОВА ( чл.145)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165.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се уплаћује на рачун број: 840-742221843-57, позив на број 97 27-056 са означењем сврхе дознаке: "уплата РАТ"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 xml:space="preserve">0,00 дин. </w:t>
      </w:r>
      <w:r>
        <w:rPr>
          <w:rFonts w:ascii="Arial" w:hAnsi="Arial" w:cs="Arial"/>
          <w:sz w:val="24"/>
          <w:szCs w:val="24"/>
          <w:lang w:val="ru-RU"/>
        </w:rPr>
        <w:t xml:space="preserve">(за изградњу помоћног објекта и сл., за решење којим се на постојећем објекту одобрава реконструкција, доградња, надградња, адаптацију објекта и др.) </w:t>
      </w:r>
      <w:r>
        <w:rPr>
          <w:rFonts w:ascii="Arial" w:hAnsi="Arial" w:cs="Arial"/>
          <w:b/>
          <w:sz w:val="24"/>
          <w:szCs w:val="24"/>
          <w:lang w:val="ru-RU"/>
        </w:rPr>
        <w:t>+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  <w:lang w:val="ru-RU"/>
        </w:rPr>
        <w:t>за објекте А категорије  4</w:t>
      </w:r>
      <w:r w:rsidRPr="00B74ED0">
        <w:rPr>
          <w:rFonts w:ascii="Arial" w:hAnsi="Arial" w:cs="Arial"/>
          <w:b/>
          <w:sz w:val="24"/>
          <w:szCs w:val="24"/>
          <w:lang w:val="ru-RU"/>
        </w:rPr>
        <w:t>8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Б категорије 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В категорије 5.820,00 динара и објекте Г категорије 5.</w:t>
      </w:r>
      <w:r w:rsidRPr="00B74ED0">
        <w:rPr>
          <w:rFonts w:ascii="Arial" w:hAnsi="Arial" w:cs="Arial"/>
          <w:b/>
          <w:sz w:val="24"/>
          <w:szCs w:val="24"/>
          <w:lang w:val="ru-RU"/>
        </w:rPr>
        <w:t>82</w:t>
      </w:r>
      <w:r>
        <w:rPr>
          <w:rFonts w:ascii="Arial" w:hAnsi="Arial" w:cs="Arial"/>
          <w:b/>
          <w:sz w:val="24"/>
          <w:szCs w:val="24"/>
          <w:lang w:val="ru-RU"/>
        </w:rPr>
        <w:t>0,00 динара</w:t>
      </w:r>
      <w:r>
        <w:rPr>
          <w:rFonts w:ascii="Arial" w:hAnsi="Arial" w:cs="Arial"/>
          <w:sz w:val="24"/>
          <w:szCs w:val="24"/>
          <w:lang w:val="ru-RU"/>
        </w:rPr>
        <w:t xml:space="preserve">; 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3. ЗА ПОТВРДУ О ПРИЈАВИ РАДОВА ДА ЈЕ У СКЛАДУ СА ИЗДАТОМ ГРАЂЕВИНСКОМ ДОЗВОЛОМ, РЕШЕЊЕМ О ОДОБРЕЊУ ЗА ИЗВОЂЕЊЕ РАДОВА, ОДНОСНО ПРИВРЕМЕНОМ ГРАЂЕВИНСКОМ ДОЗВОЛОМ.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Административна такса по тар бр. 171а Закона о републичким административним таксама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, се уплаћује на рачун број  840-742221843-57, позив на број 97 27-056 </w:t>
      </w:r>
      <w:r>
        <w:rPr>
          <w:rFonts w:ascii="Arial" w:hAnsi="Arial" w:cs="Arial"/>
          <w:sz w:val="24"/>
          <w:szCs w:val="24"/>
          <w:lang w:val="ru-RU"/>
        </w:rPr>
        <w:t xml:space="preserve">са означењем сврхе дознаке: "уплата РАТ", износ: захтев </w:t>
      </w:r>
      <w:r w:rsidRPr="00B74ED0">
        <w:rPr>
          <w:rFonts w:ascii="Arial" w:hAnsi="Arial" w:cs="Arial"/>
          <w:b/>
          <w:sz w:val="24"/>
          <w:szCs w:val="24"/>
          <w:lang w:val="ru-RU"/>
        </w:rPr>
        <w:t>330,00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 динара </w:t>
      </w:r>
      <w:r>
        <w:rPr>
          <w:rFonts w:ascii="Arial" w:hAnsi="Arial" w:cs="Arial"/>
          <w:b/>
          <w:sz w:val="24"/>
          <w:szCs w:val="24"/>
          <w:lang w:val="ru-RU"/>
        </w:rPr>
        <w:t xml:space="preserve">+ </w:t>
      </w:r>
      <w:r w:rsidRPr="00B74ED0">
        <w:rPr>
          <w:rFonts w:ascii="Arial" w:hAnsi="Arial" w:cs="Arial"/>
          <w:b/>
          <w:sz w:val="24"/>
          <w:szCs w:val="24"/>
          <w:lang w:val="ru-RU"/>
        </w:rPr>
        <w:t>з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а објекте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 категорије 9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8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0,00 динара, за објекте 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 xml:space="preserve">Б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категорије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4.850,00 динара, за објекте В катеогорије  5.820,00 динара, за објекте Г категорије  5.820,00 динара</w:t>
      </w:r>
      <w:r w:rsidRPr="00B74ED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 xml:space="preserve">.ПОТВРДА </w:t>
      </w:r>
      <w:r w:rsidRPr="00B74ED0">
        <w:rPr>
          <w:rFonts w:ascii="Arial" w:hAnsi="Arial" w:cs="Arial"/>
          <w:b/>
          <w:sz w:val="24"/>
          <w:szCs w:val="24"/>
          <w:lang w:val="ru-RU"/>
        </w:rPr>
        <w:t>ЗАВРШЕТКА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ИЗРАДЕ </w:t>
      </w:r>
      <w:r>
        <w:rPr>
          <w:rFonts w:ascii="Arial" w:hAnsi="Arial" w:cs="Arial"/>
          <w:b/>
          <w:sz w:val="24"/>
          <w:szCs w:val="24"/>
          <w:lang w:val="ru-RU"/>
        </w:rPr>
        <w:t xml:space="preserve">ТЕМЕЉА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164.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27-056 са означењем сврхе дознаке: "уплата РАТ"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>0,00  дин</w:t>
      </w:r>
      <w:r>
        <w:rPr>
          <w:rFonts w:ascii="Arial" w:hAnsi="Arial" w:cs="Arial"/>
          <w:sz w:val="24"/>
          <w:szCs w:val="24"/>
          <w:lang w:val="ru-RU"/>
        </w:rPr>
        <w:t xml:space="preserve">.  + 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 објекте А категорије  1.</w:t>
      </w:r>
      <w:r w:rsidRPr="00B74ED0">
        <w:rPr>
          <w:rFonts w:ascii="Arial" w:hAnsi="Arial" w:cs="Arial"/>
          <w:b/>
          <w:sz w:val="24"/>
          <w:szCs w:val="24"/>
          <w:lang w:val="ru-RU"/>
        </w:rPr>
        <w:t>46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Б категорије 2.</w:t>
      </w:r>
      <w:r w:rsidRPr="00B74ED0">
        <w:rPr>
          <w:rFonts w:ascii="Arial" w:hAnsi="Arial" w:cs="Arial"/>
          <w:b/>
          <w:sz w:val="24"/>
          <w:szCs w:val="24"/>
          <w:lang w:val="ru-RU"/>
        </w:rPr>
        <w:t>91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В категорије 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b/>
          <w:sz w:val="24"/>
          <w:szCs w:val="24"/>
          <w:lang w:val="ru-RU"/>
        </w:rPr>
        <w:t xml:space="preserve"> и објекте Г категорије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Pr="00B74ED0">
        <w:rPr>
          <w:rFonts w:ascii="Arial" w:hAnsi="Arial" w:cs="Arial"/>
          <w:b/>
          <w:sz w:val="24"/>
          <w:szCs w:val="24"/>
          <w:lang w:val="ru-RU"/>
        </w:rPr>
        <w:t>ПОТВРДА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ЗАВРШЕТКА 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ИЗРАДЕ </w:t>
      </w:r>
      <w:r>
        <w:rPr>
          <w:rFonts w:ascii="Arial" w:hAnsi="Arial" w:cs="Arial"/>
          <w:b/>
          <w:sz w:val="24"/>
          <w:szCs w:val="24"/>
          <w:lang w:val="ru-RU"/>
        </w:rPr>
        <w:t xml:space="preserve">ОБЈЕКТА У КОНСТРУКТИВНОМ СМИСЛУ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164.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27-056 са означењем сврхе дознаке: "уплата РАТ"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>0,00  дин</w:t>
      </w:r>
      <w:r>
        <w:rPr>
          <w:rFonts w:ascii="Arial" w:hAnsi="Arial" w:cs="Arial"/>
          <w:sz w:val="24"/>
          <w:szCs w:val="24"/>
          <w:lang w:val="ru-RU"/>
        </w:rPr>
        <w:t xml:space="preserve">,  + 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 објекте А категорије  1.</w:t>
      </w:r>
      <w:r w:rsidRPr="00B74ED0">
        <w:rPr>
          <w:rFonts w:ascii="Arial" w:hAnsi="Arial" w:cs="Arial"/>
          <w:b/>
          <w:sz w:val="24"/>
          <w:szCs w:val="24"/>
          <w:lang w:val="ru-RU"/>
        </w:rPr>
        <w:t>46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Б категорије 2.</w:t>
      </w:r>
      <w:r w:rsidRPr="00B74ED0">
        <w:rPr>
          <w:rFonts w:ascii="Arial" w:hAnsi="Arial" w:cs="Arial"/>
          <w:b/>
          <w:sz w:val="24"/>
          <w:szCs w:val="24"/>
          <w:lang w:val="ru-RU"/>
        </w:rPr>
        <w:t>91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В категорије 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b/>
          <w:sz w:val="24"/>
          <w:szCs w:val="24"/>
          <w:lang w:val="ru-RU"/>
        </w:rPr>
        <w:t xml:space="preserve"> и објекте Г категорије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6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. </w:t>
      </w:r>
      <w:r w:rsidRPr="00B74ED0">
        <w:rPr>
          <w:rFonts w:ascii="Arial" w:hAnsi="Arial" w:cs="Arial"/>
          <w:b/>
          <w:sz w:val="24"/>
          <w:szCs w:val="24"/>
          <w:lang w:val="ru-RU"/>
        </w:rPr>
        <w:t>ДАВАЊЕ САГЛАСНОСТИ НА ТЕХНИЧКУ ДОКУМЕНТАЦИЈУ У ПОГЛЕДУ МЕРА ЗАШТИТЕ ОД ПОЖАРА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тарифном броју </w:t>
      </w:r>
      <w:r w:rsidRPr="00B74ED0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ru-RU"/>
        </w:rPr>
        <w:t>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27-056 са означењем сврхе дознаке: "уплата РАТ"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>0,00 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7</w:t>
      </w:r>
      <w:r>
        <w:rPr>
          <w:rFonts w:ascii="Arial" w:hAnsi="Arial" w:cs="Arial"/>
          <w:b/>
          <w:sz w:val="24"/>
          <w:szCs w:val="24"/>
          <w:lang w:val="ru-RU"/>
        </w:rPr>
        <w:t xml:space="preserve">. УПОТРЕБНА ДОЗВОЛА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Административна такса,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по тарифном броју 170.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27-056 са означењем сврхе дознаке: "уплата РАТ"</w:t>
      </w:r>
      <w:r w:rsidRPr="00B74ED0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>0,00 дин. + за објекте А категорије  1.</w:t>
      </w:r>
      <w:r w:rsidRPr="00B74ED0">
        <w:rPr>
          <w:rFonts w:ascii="Arial" w:hAnsi="Arial" w:cs="Arial"/>
          <w:b/>
          <w:sz w:val="24"/>
          <w:szCs w:val="24"/>
          <w:lang w:val="ru-RU"/>
        </w:rPr>
        <w:t>94</w:t>
      </w:r>
      <w:r>
        <w:rPr>
          <w:rFonts w:ascii="Arial" w:hAnsi="Arial" w:cs="Arial"/>
          <w:b/>
          <w:sz w:val="24"/>
          <w:szCs w:val="24"/>
          <w:lang w:val="ru-RU"/>
        </w:rPr>
        <w:t>0,00 динара, за објекте Б категорије 9.710,00 динара, за објекте В категорије  19</w:t>
      </w:r>
      <w:r w:rsidRPr="00B74ED0">
        <w:rPr>
          <w:rFonts w:ascii="Arial" w:hAnsi="Arial" w:cs="Arial"/>
          <w:b/>
          <w:sz w:val="24"/>
          <w:szCs w:val="24"/>
          <w:lang w:val="ru-RU"/>
        </w:rPr>
        <w:t>.420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 и објекте  Г категорије 19.420,00 динара,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8. ИЗМЕНА РЕШЕЊА О ГРАЂЕВИНСКОЈ ДОЗВОЛИ И РЕШЕЊА О ОДОБРЕЊУ ЗА ИЗВОЂЕЊЕ РАДОВА (чл. 145.)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тарифном броју </w:t>
      </w:r>
      <w:r w:rsidR="00B74ED0">
        <w:rPr>
          <w:rFonts w:ascii="Arial" w:hAnsi="Arial" w:cs="Arial"/>
          <w:b/>
          <w:sz w:val="24"/>
          <w:szCs w:val="24"/>
          <w:lang w:val="ru-RU"/>
        </w:rPr>
        <w:t xml:space="preserve">165. </w:t>
      </w:r>
      <w:r>
        <w:rPr>
          <w:rFonts w:ascii="Arial" w:hAnsi="Arial" w:cs="Arial"/>
          <w:b/>
          <w:sz w:val="24"/>
          <w:szCs w:val="24"/>
          <w:lang w:val="ru-RU"/>
        </w:rPr>
        <w:t>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27-056 са означењем сврхе дознаке: "уплата РАТ" износ: захтев </w:t>
      </w:r>
      <w:r>
        <w:rPr>
          <w:rFonts w:ascii="Arial" w:hAnsi="Arial" w:cs="Arial"/>
          <w:b/>
          <w:sz w:val="24"/>
          <w:szCs w:val="24"/>
          <w:lang w:val="ru-RU"/>
        </w:rPr>
        <w:t>3</w:t>
      </w:r>
      <w:r w:rsidRPr="00B74ED0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>0,00 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 + з</w:t>
      </w:r>
      <w:r>
        <w:rPr>
          <w:rFonts w:ascii="Arial" w:hAnsi="Arial" w:cs="Arial"/>
          <w:b/>
          <w:sz w:val="24"/>
          <w:szCs w:val="24"/>
          <w:lang w:val="ru-RU"/>
        </w:rPr>
        <w:t>а објекте А категорије 4</w:t>
      </w:r>
      <w:r w:rsidRPr="00B74ED0">
        <w:rPr>
          <w:rFonts w:ascii="Arial" w:hAnsi="Arial" w:cs="Arial"/>
          <w:b/>
          <w:sz w:val="24"/>
          <w:szCs w:val="24"/>
          <w:lang w:val="ru-RU"/>
        </w:rPr>
        <w:t>8</w:t>
      </w:r>
      <w:r>
        <w:rPr>
          <w:rFonts w:ascii="Arial" w:hAnsi="Arial" w:cs="Arial"/>
          <w:b/>
          <w:sz w:val="24"/>
          <w:szCs w:val="24"/>
          <w:lang w:val="ru-RU"/>
        </w:rPr>
        <w:t>0,00 динара;  за објекте Б категорије  3.</w:t>
      </w:r>
      <w:r w:rsidRPr="00B74ED0">
        <w:rPr>
          <w:rFonts w:ascii="Arial" w:hAnsi="Arial" w:cs="Arial"/>
          <w:b/>
          <w:sz w:val="24"/>
          <w:szCs w:val="24"/>
          <w:lang w:val="ru-RU"/>
        </w:rPr>
        <w:t>88</w:t>
      </w:r>
      <w:r>
        <w:rPr>
          <w:rFonts w:ascii="Arial" w:hAnsi="Arial" w:cs="Arial"/>
          <w:b/>
          <w:sz w:val="24"/>
          <w:szCs w:val="24"/>
          <w:lang w:val="ru-RU"/>
        </w:rPr>
        <w:t>0,00 динара; за објекте В кате</w:t>
      </w:r>
      <w:r w:rsidRPr="00B74ED0">
        <w:rPr>
          <w:rFonts w:ascii="Arial" w:hAnsi="Arial" w:cs="Arial"/>
          <w:b/>
          <w:sz w:val="24"/>
          <w:szCs w:val="24"/>
          <w:lang w:val="ru-RU"/>
        </w:rPr>
        <w:t>горије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5.820,00 динара и за објекте Г категорије 5.820,00 динара.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ТАКСА ЗА ЖАЛБУ НА РЕШЕЊЕ  490,00 динара по тарифном броју 6. Закона о републичким административним таксама.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ЛОКАЛНЕ ТАКСЕ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 издавање локацијских услова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8. Одлуке о локалним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, уплаћује се </w:t>
      </w:r>
      <w:r>
        <w:rPr>
          <w:rFonts w:ascii="Arial" w:hAnsi="Arial" w:cs="Arial"/>
          <w:b/>
          <w:sz w:val="24"/>
          <w:szCs w:val="24"/>
          <w:lang w:val="ru-RU"/>
        </w:rPr>
        <w:t>330,00 дин.+ износ из табеле на рачун</w:t>
      </w:r>
      <w:r>
        <w:rPr>
          <w:rFonts w:ascii="Arial" w:hAnsi="Arial" w:cs="Arial"/>
          <w:sz w:val="24"/>
          <w:szCs w:val="24"/>
          <w:lang w:val="ru-RU"/>
        </w:rPr>
        <w:t xml:space="preserve"> бр.840-742251843-73 позив на број 97 27-056, са означењем сврха дознаке             “локалне административне таксе“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ook w:val="0600"/>
      </w:tblPr>
      <w:tblGrid>
        <w:gridCol w:w="8667"/>
        <w:gridCol w:w="799"/>
      </w:tblGrid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1. Локацијски услови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B74ED0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/>
              </w:rPr>
              <w:t>2.184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Б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B74ED0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/>
              </w:rPr>
              <w:t>3.271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B74ED0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/>
              </w:rPr>
              <w:t>4.357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Г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B74ED0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/>
              </w:rPr>
              <w:t>4.357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Приговор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B74ED0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/>
              </w:rPr>
              <w:t>571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3. Овера и уступање планског документа у дигиталном облику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3.711</w:t>
            </w:r>
          </w:p>
        </w:tc>
      </w:tr>
    </w:tbl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ОСЛОБОЂЕЊА ОД ПЛАЋАЊА ТАКСЕ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Ослобађају се плаћања таксе: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органи, организације и институције Републике Србије;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органи и организације аутономне покрајине и локалне самоуправе;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организације обавезног социјалног осигурања;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4) установе основане од стране Републике Србије, аутономне покрајине и локалне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самоуправе;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5) Црвени крст Србије;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6) Цркве и верске заједнице, регистроване у складу са Законом о црквама и верским заједницама;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7) дипломатско-конзуларна представништва стране државе, под условом узајамности.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32CB1" w:rsidRPr="00075C2A" w:rsidRDefault="00E32CB1">
      <w:pPr>
        <w:rPr>
          <w:lang w:val="ru-RU"/>
        </w:rPr>
      </w:pPr>
    </w:p>
    <w:sectPr w:rsidR="00E32CB1" w:rsidRPr="00075C2A" w:rsidSect="00075C2A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5C2A"/>
    <w:rsid w:val="00075C2A"/>
    <w:rsid w:val="009B1AC7"/>
    <w:rsid w:val="00A06EF1"/>
    <w:rsid w:val="00B74ED0"/>
    <w:rsid w:val="00E3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4144</Characters>
  <Application>Microsoft Office Word</Application>
  <DocSecurity>0</DocSecurity>
  <Lines>34</Lines>
  <Paragraphs>9</Paragraphs>
  <ScaleCrop>false</ScaleCrop>
  <Company>Opstina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dnenadic</dc:creator>
  <cp:keywords/>
  <dc:description/>
  <cp:lastModifiedBy>dnenadic</cp:lastModifiedBy>
  <cp:revision>3</cp:revision>
  <dcterms:created xsi:type="dcterms:W3CDTF">2022-01-14T10:49:00Z</dcterms:created>
  <dcterms:modified xsi:type="dcterms:W3CDTF">2023-02-01T08:39:00Z</dcterms:modified>
</cp:coreProperties>
</file>